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E" w:rsidRPr="00553757" w:rsidRDefault="00034F5E" w:rsidP="00034F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375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485775"/>
            <wp:effectExtent l="19050" t="19050" r="19050" b="28575"/>
            <wp:docPr id="8" name="Рисунок 1" descr="http://im4-tub.yandex.net/i?id=351477255-09-2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4-tub.yandex.net/i?id=351477255-09-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34F5E" w:rsidRPr="00553757" w:rsidRDefault="00034F5E" w:rsidP="00034F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F5E" w:rsidRPr="00205A09" w:rsidRDefault="00034F5E" w:rsidP="00034F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</w:t>
      </w:r>
    </w:p>
    <w:p w:rsidR="00034F5E" w:rsidRPr="00205A09" w:rsidRDefault="00034F5E" w:rsidP="00034F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034F5E" w:rsidRPr="00205A09" w:rsidRDefault="00034F5E" w:rsidP="00034F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34F5E" w:rsidRPr="00205A09" w:rsidRDefault="00034F5E" w:rsidP="00034F5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 школа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34F5E" w:rsidRPr="00205A09" w:rsidRDefault="00034F5E" w:rsidP="00034F5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Озинского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района Саратовской области</w:t>
      </w:r>
    </w:p>
    <w:p w:rsidR="00034F5E" w:rsidRPr="00205A09" w:rsidRDefault="00034F5E" w:rsidP="00034F5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4F5E" w:rsidRPr="00205A09" w:rsidRDefault="00034F5E" w:rsidP="00034F5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413604,  Саратовская область,  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Озинский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район,   п. </w:t>
      </w:r>
      <w:proofErr w:type="spellStart"/>
      <w:r w:rsidRPr="00205A09">
        <w:rPr>
          <w:rFonts w:ascii="Times New Roman" w:eastAsia="Calibri" w:hAnsi="Times New Roman" w:cs="Times New Roman"/>
          <w:sz w:val="24"/>
          <w:szCs w:val="24"/>
        </w:rPr>
        <w:t>Липовский</w:t>
      </w:r>
      <w:proofErr w:type="spellEnd"/>
      <w:r w:rsidRPr="00205A09">
        <w:rPr>
          <w:rFonts w:ascii="Times New Roman" w:eastAsia="Calibri" w:hAnsi="Times New Roman" w:cs="Times New Roman"/>
          <w:sz w:val="24"/>
          <w:szCs w:val="24"/>
        </w:rPr>
        <w:t>, ул. Школьная,  д. 1</w:t>
      </w:r>
    </w:p>
    <w:p w:rsidR="00034F5E" w:rsidRPr="00205A09" w:rsidRDefault="00034F5E" w:rsidP="00034F5E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>Тел.: 8(84576) 4-73-05</w:t>
      </w:r>
    </w:p>
    <w:p w:rsidR="00034F5E" w:rsidRPr="00205A09" w:rsidRDefault="00034F5E" w:rsidP="00034F5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A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034F5E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034F5E" w:rsidRPr="00205A09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 xml:space="preserve">  Аннотация</w:t>
      </w:r>
      <w:r w:rsidRPr="00205A0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к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</w:p>
    <w:p w:rsidR="00034F5E" w:rsidRPr="00205A09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26"/>
          <w:sz w:val="24"/>
          <w:szCs w:val="24"/>
        </w:rPr>
        <w:t xml:space="preserve">             </w:t>
      </w:r>
      <w:r w:rsidRPr="00205A09">
        <w:rPr>
          <w:rFonts w:ascii="Times New Roman" w:hAnsi="Times New Roman" w:cs="Times New Roman"/>
          <w:b/>
          <w:sz w:val="24"/>
          <w:szCs w:val="24"/>
        </w:rPr>
        <w:t>по</w:t>
      </w:r>
      <w:r w:rsidRPr="00205A09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05A09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205A09">
        <w:rPr>
          <w:rFonts w:ascii="Times New Roman" w:hAnsi="Times New Roman" w:cs="Times New Roman"/>
          <w:b/>
          <w:sz w:val="24"/>
          <w:szCs w:val="24"/>
        </w:rPr>
        <w:t>» (ФРП)</w:t>
      </w:r>
    </w:p>
    <w:p w:rsidR="00034F5E" w:rsidRPr="00205A09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учебного плана основной образовательной программы</w:t>
      </w:r>
    </w:p>
    <w:p w:rsidR="00034F5E" w:rsidRPr="00205A09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                            начального общего образования </w:t>
      </w:r>
    </w:p>
    <w:p w:rsidR="00034F5E" w:rsidRDefault="00034F5E" w:rsidP="00034F5E">
      <w:pPr>
        <w:spacing w:after="0" w:line="0" w:lineRule="atLeast"/>
        <w:ind w:left="113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05A09">
        <w:rPr>
          <w:rFonts w:ascii="Times New Roman" w:hAnsi="Times New Roman" w:cs="Times New Roman"/>
          <w:b/>
          <w:spacing w:val="31"/>
          <w:sz w:val="24"/>
          <w:szCs w:val="24"/>
        </w:rPr>
        <w:t xml:space="preserve">                              ( </w:t>
      </w:r>
      <w:r w:rsidRPr="00205A09">
        <w:rPr>
          <w:rFonts w:ascii="Times New Roman" w:hAnsi="Times New Roman" w:cs="Times New Roman"/>
          <w:b/>
          <w:sz w:val="24"/>
          <w:szCs w:val="24"/>
        </w:rPr>
        <w:t>1-4</w:t>
      </w:r>
      <w:r w:rsidRPr="00205A09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b/>
          <w:spacing w:val="-2"/>
          <w:sz w:val="24"/>
          <w:szCs w:val="24"/>
        </w:rPr>
        <w:t>классы)</w:t>
      </w:r>
    </w:p>
    <w:p w:rsidR="00034F5E" w:rsidRDefault="00034F5E" w:rsidP="00034F5E">
      <w:pPr>
        <w:spacing w:after="0" w:line="0" w:lineRule="atLeast"/>
        <w:rPr>
          <w:color w:val="333333"/>
          <w:sz w:val="24"/>
          <w:szCs w:val="24"/>
          <w:shd w:val="clear" w:color="auto" w:fill="FFFFFF"/>
        </w:rPr>
      </w:pPr>
      <w:proofErr w:type="gramStart"/>
      <w:r w:rsidRPr="00034F5E">
        <w:rPr>
          <w:color w:val="333333"/>
          <w:sz w:val="24"/>
          <w:szCs w:val="24"/>
          <w:shd w:val="clear" w:color="auto" w:fill="FFFFFF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034F5E" w:rsidRDefault="00034F5E" w:rsidP="00034F5E">
      <w:pPr>
        <w:pStyle w:val="a5"/>
        <w:tabs>
          <w:tab w:val="left" w:pos="2464"/>
          <w:tab w:val="left" w:pos="3792"/>
          <w:tab w:val="left" w:pos="5131"/>
          <w:tab w:val="left" w:pos="5592"/>
          <w:tab w:val="left" w:pos="6509"/>
          <w:tab w:val="left" w:pos="7769"/>
          <w:tab w:val="left" w:pos="9157"/>
        </w:tabs>
        <w:spacing w:line="0" w:lineRule="atLeast"/>
        <w:ind w:left="0" w:right="258"/>
      </w:pPr>
      <w:r>
        <w:rPr>
          <w:spacing w:val="-2"/>
        </w:rPr>
        <w:t>Рабочая</w:t>
      </w:r>
      <w:r>
        <w:t xml:space="preserve">   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составлена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авторской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«Технология», </w:t>
      </w:r>
      <w:r>
        <w:t xml:space="preserve">разработанной Е.А. </w:t>
      </w:r>
      <w:proofErr w:type="spellStart"/>
      <w:r>
        <w:t>Лутцева</w:t>
      </w:r>
      <w:proofErr w:type="spellEnd"/>
      <w:r>
        <w:t>, Т. П. Зуева</w:t>
      </w:r>
    </w:p>
    <w:p w:rsidR="00034F5E" w:rsidRDefault="00034F5E" w:rsidP="00034F5E">
      <w:pPr>
        <w:pStyle w:val="a5"/>
        <w:spacing w:line="0" w:lineRule="atLeast"/>
        <w:ind w:left="0"/>
      </w:pPr>
      <w:r>
        <w:rPr>
          <w:spacing w:val="-2"/>
        </w:rPr>
        <w:t>Обеспечивает</w:t>
      </w:r>
      <w:r>
        <w:t xml:space="preserve">   формирование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неотъемлемой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духовной культуры.</w:t>
      </w:r>
    </w:p>
    <w:p w:rsidR="00034F5E" w:rsidRDefault="00034F5E" w:rsidP="00034F5E">
      <w:pPr>
        <w:pStyle w:val="a5"/>
        <w:spacing w:line="0" w:lineRule="atLeast"/>
        <w:ind w:left="0" w:right="237"/>
        <w:jc w:val="both"/>
      </w:pPr>
      <w:r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034F5E" w:rsidRDefault="00034F5E" w:rsidP="00034F5E">
      <w:pPr>
        <w:pStyle w:val="a7"/>
        <w:numPr>
          <w:ilvl w:val="0"/>
          <w:numId w:val="1"/>
        </w:numPr>
        <w:tabs>
          <w:tab w:val="left" w:pos="929"/>
        </w:tabs>
        <w:spacing w:before="0" w:line="0" w:lineRule="atLeast"/>
        <w:ind w:left="929" w:hanging="357"/>
        <w:jc w:val="left"/>
        <w:rPr>
          <w:sz w:val="24"/>
        </w:rPr>
      </w:pPr>
      <w:r>
        <w:rPr>
          <w:spacing w:val="-2"/>
          <w:sz w:val="24"/>
        </w:rPr>
        <w:t>«основы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самообслуживания»;</w:t>
      </w:r>
    </w:p>
    <w:p w:rsidR="00034F5E" w:rsidRDefault="00034F5E" w:rsidP="00034F5E">
      <w:pPr>
        <w:pStyle w:val="a7"/>
        <w:numPr>
          <w:ilvl w:val="0"/>
          <w:numId w:val="1"/>
        </w:numPr>
        <w:tabs>
          <w:tab w:val="left" w:pos="929"/>
        </w:tabs>
        <w:spacing w:before="0" w:line="0" w:lineRule="atLeast"/>
        <w:ind w:left="929" w:hanging="357"/>
        <w:jc w:val="left"/>
        <w:rPr>
          <w:sz w:val="24"/>
        </w:rPr>
      </w:pPr>
      <w:r>
        <w:rPr>
          <w:spacing w:val="-2"/>
          <w:sz w:val="24"/>
        </w:rPr>
        <w:t>«технология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материалов»;</w:t>
      </w:r>
    </w:p>
    <w:p w:rsidR="00034F5E" w:rsidRDefault="00034F5E" w:rsidP="00034F5E">
      <w:pPr>
        <w:pStyle w:val="a7"/>
        <w:numPr>
          <w:ilvl w:val="0"/>
          <w:numId w:val="1"/>
        </w:numPr>
        <w:tabs>
          <w:tab w:val="left" w:pos="929"/>
        </w:tabs>
        <w:spacing w:before="0" w:line="0" w:lineRule="atLeast"/>
        <w:ind w:left="929" w:hanging="357"/>
        <w:jc w:val="left"/>
        <w:rPr>
          <w:sz w:val="24"/>
        </w:rPr>
      </w:pPr>
      <w:r>
        <w:rPr>
          <w:spacing w:val="-2"/>
          <w:sz w:val="24"/>
        </w:rPr>
        <w:t>«конструирование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моделирование».</w:t>
      </w:r>
    </w:p>
    <w:p w:rsidR="00034F5E" w:rsidRDefault="00034F5E" w:rsidP="00034F5E">
      <w:pPr>
        <w:pStyle w:val="a5"/>
        <w:spacing w:line="0" w:lineRule="atLeast"/>
        <w:jc w:val="both"/>
      </w:pPr>
      <w:r>
        <w:rPr>
          <w:spacing w:val="-2"/>
        </w:rPr>
        <w:t>Задачи</w:t>
      </w:r>
      <w:r>
        <w:rPr>
          <w:spacing w:val="-4"/>
        </w:rPr>
        <w:t xml:space="preserve"> </w:t>
      </w:r>
      <w:r>
        <w:rPr>
          <w:spacing w:val="-2"/>
        </w:rPr>
        <w:t>изучения</w:t>
      </w:r>
      <w:r>
        <w:rPr>
          <w:spacing w:val="-1"/>
        </w:rPr>
        <w:t xml:space="preserve"> </w:t>
      </w:r>
      <w:r>
        <w:rPr>
          <w:spacing w:val="-2"/>
        </w:rPr>
        <w:t>технологии:</w:t>
      </w:r>
    </w:p>
    <w:p w:rsidR="00034F5E" w:rsidRDefault="00034F5E" w:rsidP="00034F5E">
      <w:pPr>
        <w:pStyle w:val="a5"/>
        <w:spacing w:line="0" w:lineRule="atLeast"/>
        <w:ind w:right="225"/>
        <w:jc w:val="both"/>
      </w:pPr>
      <w:r>
        <w:t>-духовно-нравственное</w:t>
      </w:r>
      <w:r>
        <w:rPr>
          <w:spacing w:val="-3"/>
        </w:rPr>
        <w:t xml:space="preserve"> </w:t>
      </w:r>
      <w:r>
        <w:t>развитие учащихся,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нравственно-эстетического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 исторического опыта человечества, отраженного в материальной культуре;</w:t>
      </w:r>
    </w:p>
    <w:p w:rsidR="00034F5E" w:rsidRDefault="00034F5E" w:rsidP="00034F5E">
      <w:pPr>
        <w:pStyle w:val="a7"/>
        <w:numPr>
          <w:ilvl w:val="1"/>
          <w:numId w:val="1"/>
        </w:numPr>
        <w:tabs>
          <w:tab w:val="left" w:pos="1317"/>
        </w:tabs>
        <w:spacing w:before="0" w:line="0" w:lineRule="atLeast"/>
        <w:ind w:right="234" w:firstLine="0"/>
        <w:rPr>
          <w:sz w:val="24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034F5E" w:rsidRDefault="00034F5E" w:rsidP="00034F5E">
      <w:pPr>
        <w:pStyle w:val="a7"/>
        <w:numPr>
          <w:ilvl w:val="1"/>
          <w:numId w:val="1"/>
        </w:numPr>
        <w:tabs>
          <w:tab w:val="left" w:pos="1317"/>
        </w:tabs>
        <w:spacing w:before="0" w:line="0" w:lineRule="atLeast"/>
        <w:ind w:right="228" w:firstLine="0"/>
        <w:rPr>
          <w:sz w:val="24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труда;</w:t>
      </w:r>
    </w:p>
    <w:p w:rsidR="00034F5E" w:rsidRDefault="00034F5E" w:rsidP="00034F5E">
      <w:pPr>
        <w:pStyle w:val="a7"/>
        <w:numPr>
          <w:ilvl w:val="1"/>
          <w:numId w:val="1"/>
        </w:numPr>
        <w:tabs>
          <w:tab w:val="left" w:pos="1317"/>
        </w:tabs>
        <w:spacing w:before="0" w:line="0" w:lineRule="atLeast"/>
        <w:ind w:right="235" w:firstLine="0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034F5E" w:rsidRDefault="00034F5E" w:rsidP="00034F5E">
      <w:pPr>
        <w:pStyle w:val="a7"/>
        <w:numPr>
          <w:ilvl w:val="1"/>
          <w:numId w:val="1"/>
        </w:numPr>
        <w:tabs>
          <w:tab w:val="left" w:pos="1063"/>
          <w:tab w:val="left" w:pos="1785"/>
          <w:tab w:val="left" w:pos="3292"/>
          <w:tab w:val="left" w:pos="5417"/>
          <w:tab w:val="left" w:pos="7253"/>
        </w:tabs>
        <w:spacing w:before="0" w:line="0" w:lineRule="atLeast"/>
        <w:ind w:left="1785" w:right="225" w:hanging="85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  <w:t xml:space="preserve">равноправному сотрудничеству </w:t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уважения</w:t>
      </w:r>
      <w:r>
        <w:rPr>
          <w:sz w:val="24"/>
        </w:rPr>
        <w:tab/>
        <w:t>личности другого человека;</w:t>
      </w:r>
    </w:p>
    <w:p w:rsidR="00034F5E" w:rsidRDefault="00034F5E" w:rsidP="00034F5E">
      <w:pPr>
        <w:pStyle w:val="a7"/>
        <w:numPr>
          <w:ilvl w:val="1"/>
          <w:numId w:val="1"/>
        </w:numPr>
        <w:tabs>
          <w:tab w:val="left" w:pos="930"/>
        </w:tabs>
        <w:spacing w:before="0" w:line="0" w:lineRule="atLeast"/>
        <w:ind w:hanging="172"/>
        <w:rPr>
          <w:sz w:val="28"/>
        </w:rPr>
      </w:pPr>
      <w:r>
        <w:rPr>
          <w:sz w:val="24"/>
        </w:rPr>
        <w:t>воспитание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32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36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ребѐнка;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36" w:firstLine="0"/>
        <w:rPr>
          <w:sz w:val="24"/>
        </w:rPr>
      </w:pPr>
      <w:r>
        <w:rPr>
          <w:sz w:val="24"/>
        </w:rPr>
        <w:t>формирование мотивации успеха, готовности к действиям в новых условиях и нестандартных ситуациях;</w:t>
      </w:r>
    </w:p>
    <w:p w:rsidR="00034F5E" w:rsidRDefault="00034F5E" w:rsidP="00034F5E">
      <w:pPr>
        <w:spacing w:after="0" w:line="0" w:lineRule="atLeast"/>
        <w:jc w:val="both"/>
        <w:rPr>
          <w:sz w:val="24"/>
        </w:rPr>
      </w:pP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28" w:firstLine="0"/>
        <w:rPr>
          <w:sz w:val="24"/>
        </w:rPr>
      </w:pPr>
      <w:r>
        <w:rPr>
          <w:sz w:val="24"/>
        </w:rPr>
        <w:t xml:space="preserve">гармоничное развитие понятийно-логического и образно-художественного мышления в </w:t>
      </w:r>
      <w:r>
        <w:rPr>
          <w:sz w:val="24"/>
        </w:rPr>
        <w:lastRenderedPageBreak/>
        <w:t>процессе реализации проекта;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49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1318"/>
        </w:tabs>
        <w:spacing w:before="0" w:line="0" w:lineRule="atLeast"/>
        <w:ind w:right="230" w:firstLine="0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034F5E" w:rsidRDefault="00034F5E" w:rsidP="00034F5E">
      <w:pPr>
        <w:pStyle w:val="a7"/>
        <w:numPr>
          <w:ilvl w:val="2"/>
          <w:numId w:val="1"/>
        </w:numPr>
        <w:tabs>
          <w:tab w:val="left" w:pos="928"/>
          <w:tab w:val="left" w:pos="930"/>
        </w:tabs>
        <w:spacing w:before="0" w:line="0" w:lineRule="atLeast"/>
        <w:ind w:right="233" w:hanging="234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знаково-символического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пространственного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мышления,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 репродуктивного воображения, творческого мышления;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плана деятельности, включающего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29" w:firstLine="0"/>
        <w:rPr>
          <w:sz w:val="24"/>
        </w:rPr>
      </w:pPr>
      <w:r>
        <w:rPr>
          <w:sz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6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</w:t>
      </w:r>
    </w:p>
    <w:p w:rsidR="00034F5E" w:rsidRDefault="00034F5E" w:rsidP="00034F5E">
      <w:pPr>
        <w:pStyle w:val="a5"/>
        <w:spacing w:line="0" w:lineRule="atLeast"/>
        <w:jc w:val="both"/>
      </w:pPr>
      <w:r>
        <w:t>«Окружающий</w:t>
      </w:r>
      <w:r>
        <w:rPr>
          <w:spacing w:val="-17"/>
        </w:rPr>
        <w:t xml:space="preserve"> </w:t>
      </w:r>
      <w:r>
        <w:t>мир»</w:t>
      </w:r>
      <w:r>
        <w:rPr>
          <w:spacing w:val="-2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rPr>
          <w:spacing w:val="-2"/>
        </w:rPr>
        <w:t>дисциплин;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6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0" w:firstLine="0"/>
        <w:rPr>
          <w:sz w:val="24"/>
        </w:rPr>
      </w:pPr>
      <w:r>
        <w:rPr>
          <w:sz w:val="24"/>
        </w:rPr>
        <w:t>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26" w:firstLine="0"/>
        <w:rPr>
          <w:sz w:val="24"/>
        </w:rPr>
      </w:pPr>
      <w:r>
        <w:rPr>
          <w:sz w:val="24"/>
        </w:rPr>
        <w:t>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3" w:firstLine="0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ит.д.);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42" w:firstLine="0"/>
        <w:rPr>
          <w:sz w:val="24"/>
        </w:rPr>
      </w:pPr>
      <w:r>
        <w:rPr>
          <w:sz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034F5E" w:rsidRDefault="00034F5E" w:rsidP="00034F5E">
      <w:pPr>
        <w:pStyle w:val="a7"/>
        <w:numPr>
          <w:ilvl w:val="3"/>
          <w:numId w:val="1"/>
        </w:numPr>
        <w:tabs>
          <w:tab w:val="left" w:pos="1318"/>
        </w:tabs>
        <w:spacing w:before="0" w:line="0" w:lineRule="atLeast"/>
        <w:ind w:right="235" w:firstLine="0"/>
        <w:rPr>
          <w:sz w:val="24"/>
        </w:rPr>
      </w:pPr>
      <w:r>
        <w:rPr>
          <w:sz w:val="24"/>
        </w:rPr>
        <w:t>формирование потребности в сотрудничестве, осмысление и соблюдение правил взаимодействия</w:t>
      </w:r>
      <w:r>
        <w:rPr>
          <w:spacing w:val="77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76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разными</w:t>
      </w:r>
      <w:proofErr w:type="gramEnd"/>
      <w:r>
        <w:rPr>
          <w:spacing w:val="78"/>
          <w:sz w:val="24"/>
        </w:rPr>
        <w:t xml:space="preserve"> </w:t>
      </w:r>
      <w:r>
        <w:rPr>
          <w:sz w:val="24"/>
        </w:rPr>
        <w:t>возрастными</w:t>
      </w:r>
    </w:p>
    <w:p w:rsidR="00034F5E" w:rsidRDefault="00034F5E" w:rsidP="00034F5E">
      <w:pPr>
        <w:spacing w:after="0" w:line="0" w:lineRule="atLeast"/>
        <w:jc w:val="both"/>
        <w:rPr>
          <w:sz w:val="24"/>
        </w:rPr>
      </w:pPr>
    </w:p>
    <w:p w:rsidR="00034F5E" w:rsidRDefault="00034F5E" w:rsidP="00034F5E">
      <w:pPr>
        <w:pStyle w:val="a5"/>
        <w:spacing w:line="0" w:lineRule="atLeast"/>
      </w:pPr>
      <w:r>
        <w:rPr>
          <w:spacing w:val="-2"/>
        </w:rPr>
        <w:t>группами.</w:t>
      </w:r>
    </w:p>
    <w:p w:rsidR="00034F5E" w:rsidRDefault="00034F5E" w:rsidP="00034F5E">
      <w:pPr>
        <w:pStyle w:val="Heading1"/>
        <w:spacing w:line="0" w:lineRule="atLeast"/>
        <w:jc w:val="left"/>
      </w:pPr>
      <w:r>
        <w:t>Место</w:t>
      </w:r>
      <w:r>
        <w:rPr>
          <w:spacing w:val="-1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4"/>
        </w:rPr>
        <w:t>плане</w:t>
      </w:r>
    </w:p>
    <w:p w:rsidR="00034F5E" w:rsidRDefault="00034F5E" w:rsidP="00034F5E">
      <w:pPr>
        <w:pStyle w:val="a5"/>
        <w:spacing w:line="0" w:lineRule="atLeast"/>
        <w:ind w:right="179" w:firstLine="703"/>
      </w:pPr>
      <w:proofErr w:type="gramStart"/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технологии в</w:t>
      </w:r>
      <w:r>
        <w:rPr>
          <w:spacing w:val="-1"/>
        </w:rPr>
        <w:t xml:space="preserve"> </w:t>
      </w:r>
      <w:r>
        <w:t>начальной 135 ч: 33</w:t>
      </w:r>
      <w:r>
        <w:rPr>
          <w:spacing w:val="-3"/>
        </w:rPr>
        <w:t xml:space="preserve"> </w:t>
      </w:r>
      <w:r>
        <w:t>ч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(33 учебные</w:t>
      </w:r>
      <w:r>
        <w:rPr>
          <w:spacing w:val="-2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по 34 ч - во 2, 3 и 4 классах (34 учебные недели в каждом классе).</w:t>
      </w:r>
      <w:proofErr w:type="gramEnd"/>
    </w:p>
    <w:p w:rsidR="00034F5E" w:rsidRDefault="00034F5E" w:rsidP="00034F5E">
      <w:pPr>
        <w:pStyle w:val="a5"/>
        <w:spacing w:line="0" w:lineRule="atLeast"/>
        <w:ind w:left="0"/>
      </w:pPr>
    </w:p>
    <w:p w:rsidR="00034F5E" w:rsidRDefault="00034F5E" w:rsidP="00034F5E">
      <w:pPr>
        <w:pStyle w:val="Heading1"/>
        <w:spacing w:line="0" w:lineRule="atLeast"/>
      </w:pPr>
      <w:r>
        <w:t>Для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rPr>
          <w:spacing w:val="-2"/>
        </w:rPr>
        <w:t>учебники:</w:t>
      </w:r>
    </w:p>
    <w:p w:rsidR="00034F5E" w:rsidRDefault="00034F5E" w:rsidP="00034F5E">
      <w:pPr>
        <w:pStyle w:val="a5"/>
        <w:spacing w:line="0" w:lineRule="atLeast"/>
        <w:ind w:right="4489"/>
        <w:jc w:val="both"/>
      </w:pPr>
      <w:r>
        <w:t xml:space="preserve">Е.А. </w:t>
      </w:r>
      <w:proofErr w:type="spellStart"/>
      <w:r>
        <w:t>Лутцева</w:t>
      </w:r>
      <w:proofErr w:type="spellEnd"/>
      <w:r>
        <w:t xml:space="preserve">, Т. П. Зуева Технология 1 класс, 2023 Е.А. </w:t>
      </w:r>
      <w:proofErr w:type="spellStart"/>
      <w:r>
        <w:t>Лутцева</w:t>
      </w:r>
      <w:proofErr w:type="spellEnd"/>
      <w:r>
        <w:t>, Т. П. Зуева Технология 2 класс, 2023 Е.А.</w:t>
      </w:r>
      <w:r>
        <w:rPr>
          <w:spacing w:val="-3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Зуева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 Е.А.</w:t>
      </w:r>
      <w:r>
        <w:rPr>
          <w:spacing w:val="-4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-1"/>
        </w:rPr>
        <w:t xml:space="preserve"> </w:t>
      </w:r>
      <w:r>
        <w:t>Т. П.</w:t>
      </w:r>
      <w:r>
        <w:rPr>
          <w:spacing w:val="-4"/>
        </w:rPr>
        <w:t xml:space="preserve"> </w:t>
      </w:r>
      <w:r>
        <w:t>Зуева</w:t>
      </w:r>
      <w:r>
        <w:rPr>
          <w:spacing w:val="-6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г.</w:t>
      </w:r>
    </w:p>
    <w:p w:rsidR="00034F5E" w:rsidRDefault="00034F5E" w:rsidP="00034F5E">
      <w:pPr>
        <w:pStyle w:val="a5"/>
        <w:spacing w:line="0" w:lineRule="atLeast"/>
        <w:ind w:left="0"/>
      </w:pPr>
    </w:p>
    <w:p w:rsidR="00034F5E" w:rsidRDefault="00034F5E" w:rsidP="00034F5E">
      <w:pPr>
        <w:pStyle w:val="Heading1"/>
        <w:spacing w:line="0" w:lineRule="atLeast"/>
        <w:ind w:left="719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034F5E" w:rsidRDefault="00034F5E" w:rsidP="00034F5E">
      <w:pPr>
        <w:pStyle w:val="a5"/>
        <w:spacing w:line="0" w:lineRule="atLeast"/>
        <w:ind w:left="119" w:right="179" w:firstLine="660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 и порядке</w:t>
      </w:r>
      <w:r>
        <w:rPr>
          <w:spacing w:val="80"/>
        </w:rPr>
        <w:t xml:space="preserve"> </w:t>
      </w:r>
      <w:r>
        <w:t>текущего контроля успеваемости и промежуточной аттестации обучающихся, ежегодного учебного плана</w:t>
      </w:r>
    </w:p>
    <w:p w:rsidR="00034F5E" w:rsidRPr="00034F5E" w:rsidRDefault="00034F5E" w:rsidP="00034F5E">
      <w:pPr>
        <w:spacing w:after="0" w:line="0" w:lineRule="atLeas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34F5E" w:rsidRPr="00034F5E" w:rsidRDefault="00034F5E" w:rsidP="00034F5E">
      <w:pPr>
        <w:spacing w:after="0" w:line="0" w:lineRule="atLeast"/>
        <w:rPr>
          <w:sz w:val="24"/>
          <w:szCs w:val="24"/>
        </w:rPr>
      </w:pPr>
    </w:p>
    <w:p w:rsidR="00034F5E" w:rsidRDefault="00034F5E" w:rsidP="00034F5E">
      <w:pPr>
        <w:spacing w:after="0" w:line="0" w:lineRule="atLeast"/>
        <w:jc w:val="both"/>
        <w:rPr>
          <w:sz w:val="24"/>
        </w:rPr>
        <w:sectPr w:rsidR="00034F5E">
          <w:pgSz w:w="11940" w:h="16860"/>
          <w:pgMar w:top="340" w:right="660" w:bottom="280" w:left="380" w:header="720" w:footer="720" w:gutter="0"/>
          <w:cols w:space="720"/>
        </w:sectPr>
      </w:pPr>
    </w:p>
    <w:p w:rsidR="00034F5E" w:rsidRDefault="00034F5E" w:rsidP="00034F5E">
      <w:pPr>
        <w:spacing w:after="0" w:line="0" w:lineRule="atLeast"/>
        <w:jc w:val="both"/>
        <w:rPr>
          <w:sz w:val="24"/>
        </w:rPr>
        <w:sectPr w:rsidR="00034F5E">
          <w:pgSz w:w="11940" w:h="16860"/>
          <w:pgMar w:top="760" w:right="660" w:bottom="280" w:left="380" w:header="720" w:footer="720" w:gutter="0"/>
          <w:cols w:space="720"/>
        </w:sectPr>
      </w:pPr>
    </w:p>
    <w:p w:rsidR="001F3198" w:rsidRPr="00034F5E" w:rsidRDefault="001F3198" w:rsidP="00034F5E">
      <w:pPr>
        <w:pStyle w:val="a5"/>
        <w:spacing w:line="0" w:lineRule="atLeast"/>
      </w:pPr>
    </w:p>
    <w:sectPr w:rsidR="001F3198" w:rsidRPr="00034F5E" w:rsidSect="001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1275"/>
    <w:multiLevelType w:val="hybridMultilevel"/>
    <w:tmpl w:val="A8FC3DD6"/>
    <w:lvl w:ilvl="0" w:tplc="AD424476">
      <w:numFmt w:val="bullet"/>
      <w:lvlText w:val="—"/>
      <w:lvlJc w:val="left"/>
      <w:pPr>
        <w:ind w:left="93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B9E0E4E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143A4D2E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48E83850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B1EE66DC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83C239AE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11427986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AE325D82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B60EB8EC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4F5E"/>
    <w:rsid w:val="00034F5E"/>
    <w:rsid w:val="001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34F5E"/>
    <w:pPr>
      <w:widowControl w:val="0"/>
      <w:autoSpaceDE w:val="0"/>
      <w:autoSpaceDN w:val="0"/>
      <w:spacing w:after="0" w:line="240" w:lineRule="auto"/>
      <w:ind w:left="9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34F5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34F5E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034F5E"/>
    <w:pPr>
      <w:widowControl w:val="0"/>
      <w:autoSpaceDE w:val="0"/>
      <w:autoSpaceDN w:val="0"/>
      <w:spacing w:before="36" w:after="0" w:line="240" w:lineRule="auto"/>
      <w:ind w:left="93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1%81%D0%B8%D0%BC%D0%B2%D0%BE%D0%BB%D0%B8%D0%BA%D0%B0%20%D0%A1%D0%B0%D1%80%D0%B0%D1%82%D0%BE%D0%B2%D1%81%D0%BA%D0%BE%D0%B9%20%D0%BE%D0%B1%D0%BB%D0%B0%D1%81%D1%82%D0%B8%20%D0%B3%D0%B5%D1%80%D0%B1%20%D0%9E%D0%B7%D0%B8%D0%BD%D0%BA%D0%B8&amp;p=0&amp;img_url=designcard.ru/cfoto.php?fname=content/clipart/2370.jpg&amp;mw=350&amp;max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1</cp:revision>
  <dcterms:created xsi:type="dcterms:W3CDTF">2025-01-22T10:04:00Z</dcterms:created>
  <dcterms:modified xsi:type="dcterms:W3CDTF">2025-01-22T10:09:00Z</dcterms:modified>
</cp:coreProperties>
</file>